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65165" w14:textId="77777777" w:rsidR="00914B78" w:rsidRPr="00914B78" w:rsidRDefault="00914B78" w:rsidP="00914B78">
      <w:r w:rsidRPr="00914B78">
        <w:t xml:space="preserve">Entry </w:t>
      </w:r>
      <w:proofErr w:type="spellStart"/>
      <w:r w:rsidRPr="00914B78">
        <w:t>condition</w:t>
      </w:r>
      <w:proofErr w:type="spellEnd"/>
      <w:r w:rsidRPr="00914B78">
        <w:t>:</w:t>
      </w:r>
    </w:p>
    <w:p w14:paraId="383D4797" w14:textId="77777777" w:rsidR="00914B78" w:rsidRPr="00914B78" w:rsidRDefault="00914B78" w:rsidP="00914B78">
      <w:r w:rsidRPr="00914B78">
        <w:t xml:space="preserve">L’utente ha selezionato ‘Prelievo’ dal menu </w:t>
      </w:r>
      <w:proofErr w:type="gramStart"/>
      <w:r w:rsidRPr="00914B78">
        <w:t>principale</w:t>
      </w:r>
      <w:proofErr w:type="gramEnd"/>
    </w:p>
    <w:p w14:paraId="21F032AA" w14:textId="77777777" w:rsidR="00914B78" w:rsidRPr="00914B78" w:rsidRDefault="00914B78" w:rsidP="00914B78"/>
    <w:p w14:paraId="16D47030" w14:textId="77777777" w:rsidR="00914B78" w:rsidRPr="00914B78" w:rsidRDefault="00914B78" w:rsidP="00914B78">
      <w:r w:rsidRPr="00914B78">
        <w:t>Flusso di eventi</w:t>
      </w:r>
    </w:p>
    <w:p w14:paraId="6EE09F67" w14:textId="77777777" w:rsidR="00914B78" w:rsidRPr="00914B78" w:rsidRDefault="00914B78" w:rsidP="00914B78">
      <w:pPr>
        <w:numPr>
          <w:ilvl w:val="0"/>
          <w:numId w:val="1"/>
        </w:numPr>
      </w:pPr>
      <w:r w:rsidRPr="00914B78">
        <w:t xml:space="preserve">Il sistema mostra una lista </w:t>
      </w:r>
      <w:proofErr w:type="gramStart"/>
      <w:r w:rsidRPr="00914B78">
        <w:t xml:space="preserve">di </w:t>
      </w:r>
      <w:proofErr w:type="gramEnd"/>
      <w:r w:rsidRPr="00914B78">
        <w:t>importi con sei opzioni</w:t>
      </w:r>
    </w:p>
    <w:p w14:paraId="3A501493" w14:textId="77777777" w:rsidR="00914B78" w:rsidRPr="00914B78" w:rsidRDefault="00914B78" w:rsidP="00914B78">
      <w:pPr>
        <w:numPr>
          <w:ilvl w:val="0"/>
          <w:numId w:val="1"/>
        </w:numPr>
      </w:pPr>
      <w:r w:rsidRPr="00914B78">
        <w:t>L’utente seleziona un’</w:t>
      </w:r>
      <w:proofErr w:type="gramStart"/>
      <w:r w:rsidRPr="00914B78">
        <w:t>opzione</w:t>
      </w:r>
      <w:proofErr w:type="gramEnd"/>
      <w:r w:rsidRPr="00914B78">
        <w:t xml:space="preserve"> </w:t>
      </w:r>
    </w:p>
    <w:p w14:paraId="2D322372" w14:textId="77777777" w:rsidR="00914B78" w:rsidRPr="00914B78" w:rsidRDefault="00914B78" w:rsidP="00914B78">
      <w:pPr>
        <w:numPr>
          <w:ilvl w:val="0"/>
          <w:numId w:val="1"/>
        </w:numPr>
      </w:pPr>
      <w:proofErr w:type="gramStart"/>
      <w:r w:rsidRPr="00914B78">
        <w:t>dopo</w:t>
      </w:r>
      <w:proofErr w:type="gramEnd"/>
      <w:r w:rsidRPr="00914B78">
        <w:t xml:space="preserve"> la selezione dell’importo viene richiesta la convalida o l’annullamento dell’operazione </w:t>
      </w:r>
    </w:p>
    <w:p w14:paraId="7786904C" w14:textId="77777777" w:rsidR="00914B78" w:rsidRPr="00914B78" w:rsidRDefault="00914B78" w:rsidP="00914B78">
      <w:pPr>
        <w:numPr>
          <w:ilvl w:val="1"/>
          <w:numId w:val="1"/>
        </w:numPr>
      </w:pPr>
      <w:proofErr w:type="gramStart"/>
      <w:r w:rsidRPr="00914B78">
        <w:t>se</w:t>
      </w:r>
      <w:proofErr w:type="gramEnd"/>
      <w:r w:rsidRPr="00914B78">
        <w:t xml:space="preserve"> l’utente conferma, </w:t>
      </w:r>
    </w:p>
    <w:p w14:paraId="005AA32F" w14:textId="77777777" w:rsidR="00914B78" w:rsidRPr="00914B78" w:rsidRDefault="00914B78" w:rsidP="00914B78">
      <w:pPr>
        <w:numPr>
          <w:ilvl w:val="2"/>
          <w:numId w:val="1"/>
        </w:numPr>
      </w:pPr>
      <w:proofErr w:type="gramStart"/>
      <w:r w:rsidRPr="00914B78">
        <w:t>il</w:t>
      </w:r>
      <w:proofErr w:type="gramEnd"/>
      <w:r w:rsidRPr="00914B78">
        <w:t xml:space="preserve"> sistema chiede autorizzazione all’erogazione dell’importo al </w:t>
      </w:r>
      <w:proofErr w:type="spellStart"/>
      <w:r w:rsidRPr="00914B78">
        <w:t>Sistema_bancario</w:t>
      </w:r>
      <w:proofErr w:type="spellEnd"/>
    </w:p>
    <w:p w14:paraId="3032E105" w14:textId="77777777" w:rsidR="00914B78" w:rsidRPr="00914B78" w:rsidRDefault="00914B78" w:rsidP="00914B78">
      <w:pPr>
        <w:numPr>
          <w:ilvl w:val="2"/>
          <w:numId w:val="1"/>
        </w:numPr>
      </w:pPr>
      <w:proofErr w:type="gramStart"/>
      <w:r w:rsidRPr="00914B78">
        <w:t>se</w:t>
      </w:r>
      <w:proofErr w:type="gramEnd"/>
      <w:r w:rsidRPr="00914B78">
        <w:t xml:space="preserve"> l’autorizzazione viene concessa</w:t>
      </w:r>
    </w:p>
    <w:p w14:paraId="2AEF5755" w14:textId="77777777" w:rsidR="00914B78" w:rsidRPr="00914B78" w:rsidRDefault="00914B78" w:rsidP="00914B78">
      <w:pPr>
        <w:numPr>
          <w:ilvl w:val="3"/>
          <w:numId w:val="1"/>
        </w:numPr>
      </w:pPr>
      <w:proofErr w:type="gramStart"/>
      <w:r w:rsidRPr="00914B78">
        <w:t>viene</w:t>
      </w:r>
      <w:proofErr w:type="gramEnd"/>
      <w:r w:rsidRPr="00914B78">
        <w:t xml:space="preserve"> richiesta la stampa di una ricevuta</w:t>
      </w:r>
    </w:p>
    <w:p w14:paraId="3AF629ED" w14:textId="77777777" w:rsidR="00914B78" w:rsidRPr="00914B78" w:rsidRDefault="00914B78" w:rsidP="00914B78">
      <w:pPr>
        <w:numPr>
          <w:ilvl w:val="4"/>
          <w:numId w:val="1"/>
        </w:numPr>
      </w:pPr>
      <w:proofErr w:type="gramStart"/>
      <w:r w:rsidRPr="00914B78">
        <w:t>se</w:t>
      </w:r>
      <w:proofErr w:type="gramEnd"/>
      <w:r w:rsidRPr="00914B78">
        <w:t xml:space="preserve"> l’utente conferma: </w:t>
      </w:r>
      <w:proofErr w:type="spellStart"/>
      <w:r w:rsidRPr="00914B78">
        <w:t>Stampa_ricevuta</w:t>
      </w:r>
      <w:proofErr w:type="spellEnd"/>
    </w:p>
    <w:p w14:paraId="10B33EF8" w14:textId="77777777" w:rsidR="00914B78" w:rsidRPr="00914B78" w:rsidRDefault="00914B78" w:rsidP="00914B78">
      <w:pPr>
        <w:numPr>
          <w:ilvl w:val="3"/>
          <w:numId w:val="1"/>
        </w:numPr>
      </w:pPr>
      <w:proofErr w:type="gramStart"/>
      <w:r w:rsidRPr="00914B78">
        <w:t>viene</w:t>
      </w:r>
      <w:proofErr w:type="gramEnd"/>
      <w:r w:rsidRPr="00914B78">
        <w:t xml:space="preserve"> erogato il denaro </w:t>
      </w:r>
    </w:p>
    <w:p w14:paraId="478369B7" w14:textId="77777777" w:rsidR="00914B78" w:rsidRPr="00914B78" w:rsidRDefault="00914B78" w:rsidP="00914B78">
      <w:pPr>
        <w:numPr>
          <w:ilvl w:val="2"/>
          <w:numId w:val="1"/>
        </w:numPr>
      </w:pPr>
      <w:r w:rsidRPr="00914B78">
        <w:t xml:space="preserve">Altrimenti </w:t>
      </w:r>
    </w:p>
    <w:p w14:paraId="177B5F1C" w14:textId="77777777" w:rsidR="00914B78" w:rsidRPr="00914B78" w:rsidRDefault="00914B78" w:rsidP="00914B78">
      <w:pPr>
        <w:numPr>
          <w:ilvl w:val="3"/>
          <w:numId w:val="1"/>
        </w:numPr>
      </w:pPr>
      <w:proofErr w:type="gramStart"/>
      <w:r w:rsidRPr="00914B78">
        <w:t>viene</w:t>
      </w:r>
      <w:proofErr w:type="gramEnd"/>
      <w:r w:rsidRPr="00914B78">
        <w:t xml:space="preserve"> mostrato a video un messaggio </w:t>
      </w:r>
    </w:p>
    <w:p w14:paraId="72FC6F8A" w14:textId="77777777" w:rsidR="00914B78" w:rsidRPr="00914B78" w:rsidRDefault="00914B78" w:rsidP="00914B78">
      <w:pPr>
        <w:numPr>
          <w:ilvl w:val="3"/>
          <w:numId w:val="1"/>
        </w:numPr>
      </w:pPr>
      <w:proofErr w:type="gramStart"/>
      <w:r w:rsidRPr="00914B78">
        <w:t>torna</w:t>
      </w:r>
      <w:proofErr w:type="gramEnd"/>
      <w:r w:rsidRPr="00914B78">
        <w:t xml:space="preserve"> a 1</w:t>
      </w:r>
    </w:p>
    <w:p w14:paraId="594FEE14" w14:textId="77777777" w:rsidR="00914B78" w:rsidRPr="00914B78" w:rsidRDefault="00914B78" w:rsidP="00914B78">
      <w:pPr>
        <w:numPr>
          <w:ilvl w:val="1"/>
          <w:numId w:val="1"/>
        </w:numPr>
      </w:pPr>
      <w:proofErr w:type="gramStart"/>
      <w:r w:rsidRPr="00914B78">
        <w:t>altrimenti</w:t>
      </w:r>
      <w:proofErr w:type="gramEnd"/>
      <w:r w:rsidRPr="00914B78">
        <w:t xml:space="preserve"> torna a 1</w:t>
      </w:r>
    </w:p>
    <w:p w14:paraId="6A6D534C" w14:textId="77777777" w:rsidR="00914B78" w:rsidRPr="00914B78" w:rsidRDefault="00914B78" w:rsidP="00914B78"/>
    <w:p w14:paraId="7F21893C" w14:textId="77777777" w:rsidR="00914B78" w:rsidRPr="00914B78" w:rsidRDefault="00914B78" w:rsidP="00914B78">
      <w:r w:rsidRPr="00914B78">
        <w:t xml:space="preserve">Special </w:t>
      </w:r>
      <w:proofErr w:type="spellStart"/>
      <w:r w:rsidRPr="00914B78">
        <w:t>Requirements</w:t>
      </w:r>
      <w:proofErr w:type="spellEnd"/>
    </w:p>
    <w:p w14:paraId="449AC1F3" w14:textId="77777777" w:rsidR="00914B78" w:rsidRPr="00914B78" w:rsidRDefault="00914B78" w:rsidP="00914B78">
      <w:r w:rsidRPr="00914B78">
        <w:t xml:space="preserve">Se la connessione di rete </w:t>
      </w:r>
      <w:proofErr w:type="gramStart"/>
      <w:r w:rsidRPr="00914B78">
        <w:t xml:space="preserve">si </w:t>
      </w:r>
      <w:proofErr w:type="gramEnd"/>
      <w:r w:rsidRPr="00914B78">
        <w:t xml:space="preserve">interrompe: </w:t>
      </w:r>
      <w:proofErr w:type="spellStart"/>
      <w:r w:rsidRPr="00914B78">
        <w:t>Connessione_persa</w:t>
      </w:r>
      <w:proofErr w:type="spellEnd"/>
    </w:p>
    <w:p w14:paraId="000F6A90" w14:textId="77777777" w:rsidR="00914B78" w:rsidRPr="00914B78" w:rsidRDefault="00914B78" w:rsidP="00914B78"/>
    <w:p w14:paraId="6A77BD46" w14:textId="77777777" w:rsidR="00914B78" w:rsidRPr="00914B78" w:rsidRDefault="00914B78" w:rsidP="00914B78"/>
    <w:p w14:paraId="4FDFD33A" w14:textId="77777777" w:rsidR="00914B78" w:rsidRDefault="00914B78" w:rsidP="00F04DE7"/>
    <w:p w14:paraId="4C141377" w14:textId="77777777" w:rsidR="00914B78" w:rsidRDefault="00914B78" w:rsidP="00F04DE7"/>
    <w:p w14:paraId="393BA548" w14:textId="77777777" w:rsidR="00914B78" w:rsidRDefault="00914B78" w:rsidP="00F04DE7"/>
    <w:p w14:paraId="404087F5" w14:textId="77777777" w:rsidR="00914B78" w:rsidRDefault="00914B78" w:rsidP="00F04DE7"/>
    <w:p w14:paraId="06ACA2D1" w14:textId="77777777" w:rsidR="00914B78" w:rsidRDefault="00914B78" w:rsidP="00F04DE7"/>
    <w:p w14:paraId="27EED31D" w14:textId="77777777" w:rsidR="00914B78" w:rsidRDefault="00914B78" w:rsidP="00F04DE7"/>
    <w:p w14:paraId="1025D94D" w14:textId="77777777" w:rsidR="00914B78" w:rsidRDefault="00914B78" w:rsidP="00F04DE7"/>
    <w:p w14:paraId="170E29AE" w14:textId="77777777" w:rsidR="00914B78" w:rsidRDefault="00914B78" w:rsidP="00F04DE7"/>
    <w:p w14:paraId="1561AF5C" w14:textId="77777777" w:rsidR="00914B78" w:rsidRDefault="00914B78" w:rsidP="00F04DE7"/>
    <w:p w14:paraId="5F912A45" w14:textId="77777777" w:rsidR="00914B78" w:rsidRDefault="00914B78" w:rsidP="00F04DE7"/>
    <w:p w14:paraId="58B73FC5" w14:textId="5F0F8EB4" w:rsidR="00914B78" w:rsidRDefault="00914B78">
      <w:r>
        <w:br w:type="page"/>
      </w:r>
    </w:p>
    <w:p w14:paraId="72E26FF8" w14:textId="77777777" w:rsidR="00914B78" w:rsidRDefault="00914B78" w:rsidP="00F04DE7"/>
    <w:p w14:paraId="1FA7C207" w14:textId="77777777" w:rsidR="00F04DE7" w:rsidRDefault="00F04DE7" w:rsidP="00F04DE7">
      <w:r>
        <w:t xml:space="preserve">Entry </w:t>
      </w:r>
      <w:proofErr w:type="spellStart"/>
      <w:r>
        <w:t>condition</w:t>
      </w:r>
      <w:proofErr w:type="spellEnd"/>
      <w:r>
        <w:t>:</w:t>
      </w:r>
    </w:p>
    <w:p w14:paraId="01CB409E" w14:textId="77777777" w:rsidR="00F04DE7" w:rsidRDefault="00F04DE7" w:rsidP="00F04DE7">
      <w:r>
        <w:t xml:space="preserve">L’utente ha selezionato ‘Prelievo’ dal menu </w:t>
      </w:r>
      <w:proofErr w:type="gramStart"/>
      <w:r>
        <w:t>principale</w:t>
      </w:r>
      <w:proofErr w:type="gramEnd"/>
    </w:p>
    <w:p w14:paraId="6D7AA67E" w14:textId="77777777" w:rsidR="00F04DE7" w:rsidRDefault="00F04DE7" w:rsidP="00F04DE7"/>
    <w:p w14:paraId="1552195A" w14:textId="77777777" w:rsidR="00F04DE7" w:rsidRDefault="00F04DE7" w:rsidP="00F04DE7">
      <w:r>
        <w:t>Flusso di eventi</w:t>
      </w:r>
    </w:p>
    <w:p w14:paraId="09A3598E" w14:textId="77777777" w:rsidR="00D11697" w:rsidRDefault="00D11697" w:rsidP="00F04DE7">
      <w:pPr>
        <w:pStyle w:val="Paragrafoelenco"/>
        <w:numPr>
          <w:ilvl w:val="0"/>
          <w:numId w:val="1"/>
        </w:numPr>
      </w:pPr>
      <w:r>
        <w:t xml:space="preserve">Il sistema mostra una </w:t>
      </w:r>
      <w:r w:rsidRPr="00D11697">
        <w:rPr>
          <w:highlight w:val="yellow"/>
        </w:rPr>
        <w:t xml:space="preserve">lista </w:t>
      </w:r>
      <w:proofErr w:type="gramStart"/>
      <w:r w:rsidRPr="00D11697">
        <w:rPr>
          <w:highlight w:val="yellow"/>
        </w:rPr>
        <w:t xml:space="preserve">di </w:t>
      </w:r>
      <w:proofErr w:type="gramEnd"/>
      <w:r w:rsidRPr="00D11697">
        <w:rPr>
          <w:highlight w:val="yellow"/>
        </w:rPr>
        <w:t>importi</w:t>
      </w:r>
      <w:r>
        <w:t xml:space="preserve"> con </w:t>
      </w:r>
      <w:r w:rsidRPr="00D11697">
        <w:rPr>
          <w:highlight w:val="cyan"/>
        </w:rPr>
        <w:t>sei opzioni</w:t>
      </w:r>
    </w:p>
    <w:p w14:paraId="5AAF577A" w14:textId="20886C84" w:rsidR="00F04DE7" w:rsidRDefault="00D11697" w:rsidP="00F04DE7">
      <w:pPr>
        <w:pStyle w:val="Paragrafoelenco"/>
        <w:numPr>
          <w:ilvl w:val="0"/>
          <w:numId w:val="1"/>
        </w:numPr>
      </w:pPr>
      <w:r>
        <w:t>L’utente seleziona un’</w:t>
      </w:r>
      <w:proofErr w:type="gramStart"/>
      <w:r w:rsidRPr="002764A2">
        <w:rPr>
          <w:highlight w:val="magenta"/>
        </w:rPr>
        <w:t>opzione</w:t>
      </w:r>
      <w:proofErr w:type="gramEnd"/>
      <w:r w:rsidR="00F04DE7">
        <w:t xml:space="preserve"> </w:t>
      </w:r>
      <w:r w:rsidR="00CA6049" w:rsidRPr="00CA6049">
        <w:rPr>
          <w:highlight w:val="magenta"/>
        </w:rPr>
        <w:t>(</w:t>
      </w:r>
      <w:proofErr w:type="spellStart"/>
      <w:r w:rsidR="00CA6049" w:rsidRPr="00CA6049">
        <w:rPr>
          <w:highlight w:val="magenta"/>
        </w:rPr>
        <w:t>opzione_scelta</w:t>
      </w:r>
      <w:proofErr w:type="spellEnd"/>
      <w:r w:rsidR="00CA6049" w:rsidRPr="00CA6049">
        <w:rPr>
          <w:highlight w:val="magenta"/>
        </w:rPr>
        <w:t>)</w:t>
      </w:r>
    </w:p>
    <w:p w14:paraId="13BBDAAF" w14:textId="73EE8277" w:rsidR="00F04DE7" w:rsidRDefault="00F04DE7" w:rsidP="00F04DE7">
      <w:pPr>
        <w:pStyle w:val="Paragrafoelenco"/>
        <w:numPr>
          <w:ilvl w:val="0"/>
          <w:numId w:val="1"/>
        </w:numPr>
      </w:pPr>
      <w:proofErr w:type="gramStart"/>
      <w:r>
        <w:t>dopo</w:t>
      </w:r>
      <w:proofErr w:type="gramEnd"/>
      <w:r>
        <w:t xml:space="preserve"> la selezione dell’importo viene </w:t>
      </w:r>
      <w:r w:rsidRPr="00914B78">
        <w:rPr>
          <w:highlight w:val="yellow"/>
        </w:rPr>
        <w:t>richiesta</w:t>
      </w:r>
      <w:r w:rsidR="00914B78">
        <w:t xml:space="preserve"> </w:t>
      </w:r>
      <w:r w:rsidR="00914B78" w:rsidRPr="00914B78">
        <w:rPr>
          <w:highlight w:val="yellow"/>
        </w:rPr>
        <w:t>(</w:t>
      </w:r>
      <w:proofErr w:type="spellStart"/>
      <w:r w:rsidR="00914B78" w:rsidRPr="00914B78">
        <w:rPr>
          <w:highlight w:val="yellow"/>
        </w:rPr>
        <w:t>richiesta_convalida</w:t>
      </w:r>
      <w:proofErr w:type="spellEnd"/>
      <w:r w:rsidR="00914B78" w:rsidRPr="00914B78">
        <w:rPr>
          <w:highlight w:val="yellow"/>
        </w:rPr>
        <w:t>)</w:t>
      </w:r>
      <w:r>
        <w:t xml:space="preserve"> la convalida o l’annullamento dell’operazione </w:t>
      </w:r>
    </w:p>
    <w:p w14:paraId="28C12C9D" w14:textId="77777777" w:rsidR="00F04DE7" w:rsidRDefault="00F04DE7" w:rsidP="00F04DE7">
      <w:pPr>
        <w:pStyle w:val="Paragrafoelenco"/>
        <w:numPr>
          <w:ilvl w:val="1"/>
          <w:numId w:val="1"/>
        </w:numPr>
      </w:pPr>
      <w:proofErr w:type="gramStart"/>
      <w:r>
        <w:t>se</w:t>
      </w:r>
      <w:proofErr w:type="gramEnd"/>
      <w:r>
        <w:t xml:space="preserve"> l’utente conferma, </w:t>
      </w:r>
    </w:p>
    <w:p w14:paraId="15D94FFD" w14:textId="77777777" w:rsidR="00F04DE7" w:rsidRDefault="002A108C" w:rsidP="00F04DE7">
      <w:pPr>
        <w:pStyle w:val="Paragrafoelenco"/>
        <w:numPr>
          <w:ilvl w:val="2"/>
          <w:numId w:val="1"/>
        </w:numPr>
      </w:pPr>
      <w:proofErr w:type="gramStart"/>
      <w:r>
        <w:t>il</w:t>
      </w:r>
      <w:proofErr w:type="gramEnd"/>
      <w:r>
        <w:t xml:space="preserve"> sistema chiede </w:t>
      </w:r>
      <w:r w:rsidRPr="002764A2">
        <w:rPr>
          <w:highlight w:val="magenta"/>
        </w:rPr>
        <w:t>autorizzazione all’erogazione</w:t>
      </w:r>
      <w:r>
        <w:t xml:space="preserve"> dell’importo al </w:t>
      </w:r>
      <w:proofErr w:type="spellStart"/>
      <w:r>
        <w:t>Sistema_bancario</w:t>
      </w:r>
      <w:proofErr w:type="spellEnd"/>
    </w:p>
    <w:p w14:paraId="4CDE654A" w14:textId="77777777" w:rsidR="002A108C" w:rsidRDefault="002A108C" w:rsidP="00F04DE7">
      <w:pPr>
        <w:pStyle w:val="Paragrafoelenco"/>
        <w:numPr>
          <w:ilvl w:val="2"/>
          <w:numId w:val="1"/>
        </w:numPr>
      </w:pPr>
      <w:proofErr w:type="gramStart"/>
      <w:r>
        <w:t>se</w:t>
      </w:r>
      <w:proofErr w:type="gramEnd"/>
      <w:r>
        <w:t xml:space="preserve"> l’autorizzazione viene concessa</w:t>
      </w:r>
    </w:p>
    <w:p w14:paraId="0AE0B38F" w14:textId="77777777" w:rsidR="00F04DE7" w:rsidRDefault="00F04DE7" w:rsidP="002A108C">
      <w:pPr>
        <w:pStyle w:val="Paragrafoelenco"/>
        <w:numPr>
          <w:ilvl w:val="3"/>
          <w:numId w:val="1"/>
        </w:numPr>
      </w:pPr>
      <w:proofErr w:type="gramStart"/>
      <w:r>
        <w:t>viene</w:t>
      </w:r>
      <w:proofErr w:type="gramEnd"/>
      <w:r>
        <w:t xml:space="preserve"> </w:t>
      </w:r>
      <w:r w:rsidRPr="00B71ED6">
        <w:rPr>
          <w:highlight w:val="yellow"/>
        </w:rPr>
        <w:t>richiesta la stampa</w:t>
      </w:r>
      <w:bookmarkStart w:id="0" w:name="_GoBack"/>
      <w:bookmarkEnd w:id="0"/>
      <w:r>
        <w:t xml:space="preserve"> di una ricevuta</w:t>
      </w:r>
    </w:p>
    <w:p w14:paraId="69552919" w14:textId="77777777" w:rsidR="00F04DE7" w:rsidRDefault="00F04DE7" w:rsidP="002A108C">
      <w:pPr>
        <w:pStyle w:val="Paragrafoelenco"/>
        <w:numPr>
          <w:ilvl w:val="4"/>
          <w:numId w:val="1"/>
        </w:numPr>
      </w:pPr>
      <w:proofErr w:type="gramStart"/>
      <w:r>
        <w:t>se</w:t>
      </w:r>
      <w:proofErr w:type="gramEnd"/>
      <w:r>
        <w:t xml:space="preserve"> l’utente conferma: </w:t>
      </w:r>
      <w:proofErr w:type="spellStart"/>
      <w:r>
        <w:t>Stampa_ricevuta</w:t>
      </w:r>
      <w:proofErr w:type="spellEnd"/>
    </w:p>
    <w:p w14:paraId="03168E1C" w14:textId="77777777" w:rsidR="00802115" w:rsidRDefault="00F04DE7" w:rsidP="002A108C">
      <w:pPr>
        <w:pStyle w:val="Paragrafoelenco"/>
        <w:numPr>
          <w:ilvl w:val="3"/>
          <w:numId w:val="1"/>
        </w:numPr>
      </w:pPr>
      <w:proofErr w:type="gramStart"/>
      <w:r>
        <w:t>viene</w:t>
      </w:r>
      <w:proofErr w:type="gramEnd"/>
      <w:r>
        <w:t xml:space="preserve"> erogato il denaro </w:t>
      </w:r>
    </w:p>
    <w:p w14:paraId="13567C7A" w14:textId="77777777" w:rsidR="002A108C" w:rsidRDefault="002A108C" w:rsidP="002A108C">
      <w:pPr>
        <w:pStyle w:val="Paragrafoelenco"/>
        <w:numPr>
          <w:ilvl w:val="2"/>
          <w:numId w:val="1"/>
        </w:numPr>
      </w:pPr>
      <w:r>
        <w:t xml:space="preserve">Altrimenti </w:t>
      </w:r>
    </w:p>
    <w:p w14:paraId="77F1FF8E" w14:textId="77777777" w:rsidR="002A108C" w:rsidRDefault="002A108C" w:rsidP="002A108C">
      <w:pPr>
        <w:pStyle w:val="Paragrafoelenco"/>
        <w:numPr>
          <w:ilvl w:val="3"/>
          <w:numId w:val="1"/>
        </w:numPr>
      </w:pPr>
      <w:proofErr w:type="gramStart"/>
      <w:r>
        <w:t>viene</w:t>
      </w:r>
      <w:proofErr w:type="gramEnd"/>
      <w:r>
        <w:t xml:space="preserve"> mostrato a video un messaggio </w:t>
      </w:r>
    </w:p>
    <w:p w14:paraId="19E5D403" w14:textId="77777777" w:rsidR="002A108C" w:rsidRDefault="002A108C" w:rsidP="002A108C">
      <w:pPr>
        <w:pStyle w:val="Paragrafoelenco"/>
        <w:numPr>
          <w:ilvl w:val="3"/>
          <w:numId w:val="1"/>
        </w:numPr>
      </w:pPr>
      <w:proofErr w:type="gramStart"/>
      <w:r>
        <w:t>torna</w:t>
      </w:r>
      <w:proofErr w:type="gramEnd"/>
      <w:r>
        <w:t xml:space="preserve"> a 1</w:t>
      </w:r>
    </w:p>
    <w:p w14:paraId="21034072" w14:textId="77777777" w:rsidR="00F04DE7" w:rsidRDefault="00F04DE7" w:rsidP="00F04DE7">
      <w:pPr>
        <w:pStyle w:val="Paragrafoelenco"/>
        <w:numPr>
          <w:ilvl w:val="1"/>
          <w:numId w:val="1"/>
        </w:numPr>
      </w:pPr>
      <w:proofErr w:type="gramStart"/>
      <w:r>
        <w:t>altrimenti</w:t>
      </w:r>
      <w:proofErr w:type="gramEnd"/>
      <w:r>
        <w:t xml:space="preserve"> torna a 1</w:t>
      </w:r>
    </w:p>
    <w:p w14:paraId="14CC2896" w14:textId="77777777" w:rsidR="002A108C" w:rsidRDefault="002A108C" w:rsidP="002A108C"/>
    <w:p w14:paraId="773DCDCB" w14:textId="77777777" w:rsidR="002A108C" w:rsidRDefault="002A108C" w:rsidP="002A108C">
      <w:r>
        <w:t xml:space="preserve">Special </w:t>
      </w:r>
      <w:proofErr w:type="spellStart"/>
      <w:r>
        <w:t>Requirements</w:t>
      </w:r>
      <w:proofErr w:type="spellEnd"/>
    </w:p>
    <w:p w14:paraId="190CD3A5" w14:textId="77777777" w:rsidR="002A108C" w:rsidRDefault="002A108C" w:rsidP="002A108C">
      <w:r>
        <w:t xml:space="preserve">Se la connessione di rete </w:t>
      </w:r>
      <w:proofErr w:type="gramStart"/>
      <w:r>
        <w:t xml:space="preserve">si </w:t>
      </w:r>
      <w:proofErr w:type="gramEnd"/>
      <w:r>
        <w:t xml:space="preserve">interrompe: </w:t>
      </w:r>
      <w:proofErr w:type="spellStart"/>
      <w:r w:rsidR="00AF1508">
        <w:t>Connessione_persa</w:t>
      </w:r>
      <w:proofErr w:type="spellEnd"/>
    </w:p>
    <w:p w14:paraId="1C200DD3" w14:textId="77777777" w:rsidR="00D11697" w:rsidRDefault="00D11697" w:rsidP="002A108C"/>
    <w:p w14:paraId="14BF29ED" w14:textId="77777777" w:rsidR="00D11697" w:rsidRDefault="00D11697" w:rsidP="002A108C"/>
    <w:p w14:paraId="04B82D83" w14:textId="77777777" w:rsidR="00D11697" w:rsidRDefault="00D11697" w:rsidP="002A108C">
      <w:proofErr w:type="spellStart"/>
      <w:r w:rsidRPr="00D11697">
        <w:rPr>
          <w:highlight w:val="yellow"/>
        </w:rPr>
        <w:t>Boundary</w:t>
      </w:r>
      <w:proofErr w:type="spellEnd"/>
    </w:p>
    <w:p w14:paraId="28B6A7D9" w14:textId="77777777" w:rsidR="00D11697" w:rsidRDefault="00D11697" w:rsidP="002A108C">
      <w:proofErr w:type="spellStart"/>
      <w:r w:rsidRPr="00D11697">
        <w:rPr>
          <w:highlight w:val="magenta"/>
        </w:rPr>
        <w:t>Entity</w:t>
      </w:r>
      <w:proofErr w:type="spellEnd"/>
    </w:p>
    <w:sectPr w:rsidR="00D11697" w:rsidSect="00D1530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2C1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E7"/>
    <w:rsid w:val="002764A2"/>
    <w:rsid w:val="002A108C"/>
    <w:rsid w:val="004D0627"/>
    <w:rsid w:val="00802115"/>
    <w:rsid w:val="00914B78"/>
    <w:rsid w:val="00AF1508"/>
    <w:rsid w:val="00B71ED6"/>
    <w:rsid w:val="00CA6049"/>
    <w:rsid w:val="00CD7145"/>
    <w:rsid w:val="00D06766"/>
    <w:rsid w:val="00D11697"/>
    <w:rsid w:val="00D15308"/>
    <w:rsid w:val="00F0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A070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it-IT"/>
    </w:rPr>
  </w:style>
  <w:style w:type="paragraph" w:styleId="Titolo4">
    <w:name w:val="heading 4"/>
    <w:basedOn w:val="Normale"/>
    <w:next w:val="Normale"/>
    <w:link w:val="Titolo4Carattere"/>
    <w:unhideWhenUsed/>
    <w:qFormat/>
    <w:rsid w:val="004D0627"/>
    <w:pPr>
      <w:keepNext/>
      <w:spacing w:before="240" w:after="60"/>
      <w:outlineLvl w:val="3"/>
    </w:pPr>
    <w:rPr>
      <w:rFonts w:asciiTheme="majorHAnsi" w:hAnsiTheme="majorHAnsi"/>
      <w:b/>
      <w:bCs/>
      <w:szCs w:val="28"/>
      <w:lang w:eastAsia="en-US"/>
    </w:rPr>
  </w:style>
  <w:style w:type="paragraph" w:styleId="Titolo5">
    <w:name w:val="heading 5"/>
    <w:basedOn w:val="Normale"/>
    <w:next w:val="Normale"/>
    <w:link w:val="Titolo5Carattere"/>
    <w:unhideWhenUsed/>
    <w:qFormat/>
    <w:rsid w:val="00D06766"/>
    <w:pPr>
      <w:spacing w:before="240" w:after="60"/>
      <w:outlineLvl w:val="4"/>
    </w:pPr>
    <w:rPr>
      <w:rFonts w:ascii="Cambria" w:hAnsi="Cambria"/>
      <w:bCs/>
      <w:iCs/>
      <w:szCs w:val="26"/>
      <w:lang w:val="en-US" w:eastAsia="en-US"/>
    </w:rPr>
  </w:style>
  <w:style w:type="paragraph" w:styleId="Titolo6">
    <w:name w:val="heading 6"/>
    <w:basedOn w:val="Normale"/>
    <w:next w:val="Normale"/>
    <w:link w:val="Titolo6Carattere"/>
    <w:unhideWhenUsed/>
    <w:qFormat/>
    <w:rsid w:val="00D06766"/>
    <w:pPr>
      <w:spacing w:before="240" w:after="60"/>
      <w:outlineLvl w:val="5"/>
    </w:pPr>
    <w:rPr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nhideWhenUsed/>
    <w:qFormat/>
    <w:rsid w:val="00D06766"/>
    <w:pPr>
      <w:spacing w:before="240" w:after="60"/>
      <w:outlineLvl w:val="6"/>
    </w:pPr>
    <w:rPr>
      <w:sz w:val="22"/>
      <w:lang w:val="en-US" w:eastAsia="en-US"/>
    </w:rPr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atterepredefinitoparagrafo"/>
    <w:link w:val="Titolo4"/>
    <w:rsid w:val="004D0627"/>
    <w:rPr>
      <w:rFonts w:asciiTheme="majorHAnsi" w:hAnsiTheme="majorHAnsi"/>
      <w:b/>
      <w:bCs/>
      <w:szCs w:val="28"/>
      <w:lang w:eastAsia="en-US"/>
    </w:rPr>
  </w:style>
  <w:style w:type="character" w:customStyle="1" w:styleId="Titolo7Carattere">
    <w:name w:val="Titolo 7 Carattere"/>
    <w:basedOn w:val="Caratterepredefinitoparagrafo"/>
    <w:link w:val="Titolo7"/>
    <w:rsid w:val="00D06766"/>
    <w:rPr>
      <w:sz w:val="22"/>
      <w:lang w:eastAsia="en-US"/>
    </w:rPr>
  </w:style>
  <w:style w:type="character" w:customStyle="1" w:styleId="Titolo5Carattere">
    <w:name w:val="Titolo 5 Carattere"/>
    <w:link w:val="Titolo5"/>
    <w:rsid w:val="00D06766"/>
    <w:rPr>
      <w:rFonts w:ascii="Cambria" w:hAnsi="Cambria"/>
      <w:bCs/>
      <w:iCs/>
      <w:szCs w:val="26"/>
      <w:lang w:eastAsia="en-US"/>
    </w:rPr>
  </w:style>
  <w:style w:type="character" w:customStyle="1" w:styleId="Titolo6Carattere">
    <w:name w:val="Titolo 6 Carattere"/>
    <w:basedOn w:val="Caratterepredefinitoparagrafo"/>
    <w:link w:val="Titolo6"/>
    <w:rsid w:val="00D06766"/>
    <w:rPr>
      <w:bCs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04D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it-IT"/>
    </w:rPr>
  </w:style>
  <w:style w:type="paragraph" w:styleId="Titolo4">
    <w:name w:val="heading 4"/>
    <w:basedOn w:val="Normale"/>
    <w:next w:val="Normale"/>
    <w:link w:val="Titolo4Carattere"/>
    <w:unhideWhenUsed/>
    <w:qFormat/>
    <w:rsid w:val="004D0627"/>
    <w:pPr>
      <w:keepNext/>
      <w:spacing w:before="240" w:after="60"/>
      <w:outlineLvl w:val="3"/>
    </w:pPr>
    <w:rPr>
      <w:rFonts w:asciiTheme="majorHAnsi" w:hAnsiTheme="majorHAnsi"/>
      <w:b/>
      <w:bCs/>
      <w:szCs w:val="28"/>
      <w:lang w:eastAsia="en-US"/>
    </w:rPr>
  </w:style>
  <w:style w:type="paragraph" w:styleId="Titolo5">
    <w:name w:val="heading 5"/>
    <w:basedOn w:val="Normale"/>
    <w:next w:val="Normale"/>
    <w:link w:val="Titolo5Carattere"/>
    <w:unhideWhenUsed/>
    <w:qFormat/>
    <w:rsid w:val="00D06766"/>
    <w:pPr>
      <w:spacing w:before="240" w:after="60"/>
      <w:outlineLvl w:val="4"/>
    </w:pPr>
    <w:rPr>
      <w:rFonts w:ascii="Cambria" w:hAnsi="Cambria"/>
      <w:bCs/>
      <w:iCs/>
      <w:szCs w:val="26"/>
      <w:lang w:val="en-US" w:eastAsia="en-US"/>
    </w:rPr>
  </w:style>
  <w:style w:type="paragraph" w:styleId="Titolo6">
    <w:name w:val="heading 6"/>
    <w:basedOn w:val="Normale"/>
    <w:next w:val="Normale"/>
    <w:link w:val="Titolo6Carattere"/>
    <w:unhideWhenUsed/>
    <w:qFormat/>
    <w:rsid w:val="00D06766"/>
    <w:pPr>
      <w:spacing w:before="240" w:after="60"/>
      <w:outlineLvl w:val="5"/>
    </w:pPr>
    <w:rPr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nhideWhenUsed/>
    <w:qFormat/>
    <w:rsid w:val="00D06766"/>
    <w:pPr>
      <w:spacing w:before="240" w:after="60"/>
      <w:outlineLvl w:val="6"/>
    </w:pPr>
    <w:rPr>
      <w:sz w:val="22"/>
      <w:lang w:val="en-US" w:eastAsia="en-US"/>
    </w:rPr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atterepredefinitoparagrafo"/>
    <w:link w:val="Titolo4"/>
    <w:rsid w:val="004D0627"/>
    <w:rPr>
      <w:rFonts w:asciiTheme="majorHAnsi" w:hAnsiTheme="majorHAnsi"/>
      <w:b/>
      <w:bCs/>
      <w:szCs w:val="28"/>
      <w:lang w:eastAsia="en-US"/>
    </w:rPr>
  </w:style>
  <w:style w:type="character" w:customStyle="1" w:styleId="Titolo7Carattere">
    <w:name w:val="Titolo 7 Carattere"/>
    <w:basedOn w:val="Caratterepredefinitoparagrafo"/>
    <w:link w:val="Titolo7"/>
    <w:rsid w:val="00D06766"/>
    <w:rPr>
      <w:sz w:val="22"/>
      <w:lang w:eastAsia="en-US"/>
    </w:rPr>
  </w:style>
  <w:style w:type="character" w:customStyle="1" w:styleId="Titolo5Carattere">
    <w:name w:val="Titolo 5 Carattere"/>
    <w:link w:val="Titolo5"/>
    <w:rsid w:val="00D06766"/>
    <w:rPr>
      <w:rFonts w:ascii="Cambria" w:hAnsi="Cambria"/>
      <w:bCs/>
      <w:iCs/>
      <w:szCs w:val="26"/>
      <w:lang w:eastAsia="en-US"/>
    </w:rPr>
  </w:style>
  <w:style w:type="character" w:customStyle="1" w:styleId="Titolo6Carattere">
    <w:name w:val="Titolo 6 Carattere"/>
    <w:basedOn w:val="Caratterepredefinitoparagrafo"/>
    <w:link w:val="Titolo6"/>
    <w:rsid w:val="00D06766"/>
    <w:rPr>
      <w:bCs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04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212</Words>
  <Characters>1209</Characters>
  <Application>Microsoft Macintosh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 </dc:creator>
  <cp:keywords/>
  <dc:description/>
  <cp:lastModifiedBy>max  </cp:lastModifiedBy>
  <cp:revision>4</cp:revision>
  <dcterms:created xsi:type="dcterms:W3CDTF">2015-05-27T13:40:00Z</dcterms:created>
  <dcterms:modified xsi:type="dcterms:W3CDTF">2015-05-27T15:46:00Z</dcterms:modified>
</cp:coreProperties>
</file>